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EDITAL DO PROCESSO DE CONCESSÃO DE GRATUIDADES CEBAS 2026</w:t>
      </w:r>
    </w:p>
    <w:p>
      <w:r>
        <w:t>Edital de Bolsas de Estudo com recursos decorrentes da condição de Entidade Beneficente</w:t>
      </w:r>
    </w:p>
    <w:p>
      <w:r>
        <w:t>de Assistência Social conforme o Decreto 11.791 de 21/11/2023, Lei Complementar nº 187</w:t>
      </w:r>
    </w:p>
    <w:p>
      <w:r>
        <w:t>de dezembro de 2021, demais disposições legais e critérios institucionais.</w:t>
      </w:r>
    </w:p>
    <w:p/>
    <w:p>
      <w:r>
        <w:t>A Direção do Instituto Elo Nacional de Apoio na Educação e Cultura do Brasil – IELO, no uso de suas atribuições regimentais, em consonância com o</w:t>
      </w:r>
    </w:p>
    <w:p>
      <w:r>
        <w:t>Regimento Escolar e com a Política de Concessão de Gratuidade Escolar – Bolsas de</w:t>
      </w:r>
    </w:p>
    <w:p>
      <w:r>
        <w:t>Estudo CEBAS, bem como com a legislação em vigor, torna público o Edital do Processo para</w:t>
      </w:r>
    </w:p>
    <w:p>
      <w:r>
        <w:t>Concessão de Bolsas de Estudo CEBAS para o ano de 2026.</w:t>
      </w:r>
    </w:p>
    <w:p/>
    <w:p>
      <w:r>
        <w:t>1. DAS INFORMAÇÕES GERAIS</w:t>
      </w:r>
    </w:p>
    <w:p>
      <w:r>
        <w:t>1.1. O presente edital destina-se a regular a concessão de gratuidades CEBAS na Educação</w:t>
      </w:r>
    </w:p>
    <w:p>
      <w:r>
        <w:t>Infantil, Ensino Fundamental, Ensino Médio, de forma a garantir o acesso à educação</w:t>
      </w:r>
    </w:p>
    <w:p>
      <w:r>
        <w:t>dos educandos em situação de vulnerabilidade social e econômica.</w:t>
      </w:r>
    </w:p>
    <w:p>
      <w:r>
        <w:t>1.2. O Instituto Elo Nacional de Apoio na Educação e Cultura do Brasil – IELO reserva o direito de aplicar as condições estabelecidas neste edital,</w:t>
      </w:r>
    </w:p>
    <w:p>
      <w:r>
        <w:t>modificá-las ou revogá-las a qualquer momento, quando julgar conveniente ou</w:t>
      </w:r>
    </w:p>
    <w:p>
      <w:r>
        <w:t>ocorrendo alterações na legislação vigente que regulamenta a concessão de</w:t>
      </w:r>
    </w:p>
    <w:p>
      <w:r>
        <w:t>Gratuidades CEBAS prevista no presente edital. Os Critérios para a concessão de</w:t>
      </w:r>
    </w:p>
    <w:p>
      <w:r>
        <w:t>Gratuidades CEBAS Educacional estão em conformidade com o Decreto nº 11.791 de</w:t>
      </w:r>
    </w:p>
    <w:p>
      <w:r>
        <w:t>21/11/2023, Lei Complementar nº 187/2021, demais disposições legais e critérios</w:t>
      </w:r>
    </w:p>
    <w:p>
      <w:r>
        <w:t>institucionais.</w:t>
      </w:r>
    </w:p>
    <w:p/>
    <w:p/>
    <w:p>
      <w:r>
        <w:t>[Demais cláusulas do edital podem ser copiadas do modelo original e coladas aqui, mantendo-se este cabeçalho e rodapé IELO.]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Instituto Elo Nacional de Apoio na Educação e Cultura do Brasil – IELO | CNPJ 60.917.268/0001-14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7315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 instituto-0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3152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left"/>
    </w:pPr>
    <w:r>
      <w:t>INSTITUTO ELO NACIONAL DE APOIO NA EDUCAÇÃO E CULTURA DO BRASIL – IELO</w:t>
      <w:br/>
      <w:t>CNPJ: 60.917.268/0001-14</w:t>
      <w:br/>
      <w:t>Endereço: Av. Ulisses Montarroyos, nº 4567 – Casa D – Bairro Candeias – Jaboatão dos Guararapes – PE – CEP 54430-070</w:t>
      <w:br/>
      <w:t>Telefone: (81) 3048-7791 – E-mail: miguelrenato.contador@hotmail.com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